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8A010" w14:textId="77777777" w:rsidR="000D15BA" w:rsidRPr="008F503B" w:rsidRDefault="000D15BA" w:rsidP="000D15BA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06C186D8" w14:textId="77777777" w:rsidR="000D15BA" w:rsidRPr="008F503B" w:rsidRDefault="000D15BA" w:rsidP="000D15BA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65B67586" w14:textId="69CC4991" w:rsidR="00311D89" w:rsidRPr="00311D89" w:rsidRDefault="009606BB" w:rsidP="000D15BA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D2F3324" wp14:editId="3B4F501A">
            <wp:extent cx="5940425" cy="8169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7F614" w14:textId="5B881FCD" w:rsidR="00311D89" w:rsidRDefault="00311D89" w:rsidP="000D15B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14:paraId="1038E0B4" w14:textId="71111C13" w:rsidR="00311D89" w:rsidRDefault="00311D89" w:rsidP="000D15B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14:paraId="386EF811" w14:textId="142F8510" w:rsidR="00311D89" w:rsidRDefault="00311D89" w:rsidP="000D15B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14:paraId="7E1064F7" w14:textId="5838531B" w:rsidR="00311D89" w:rsidRDefault="00311D89" w:rsidP="000D15B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14:paraId="03D90A41" w14:textId="386B121E" w:rsidR="00161705" w:rsidRDefault="00161705" w:rsidP="000D15B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14:paraId="7EA2CCB4" w14:textId="77777777" w:rsidR="00161705" w:rsidRPr="00311D89" w:rsidRDefault="00161705" w:rsidP="000D15B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14:paraId="38840725" w14:textId="77777777" w:rsidR="000D15BA" w:rsidRPr="00311D89" w:rsidRDefault="000D15BA" w:rsidP="000D15BA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14:paraId="3C12FA65" w14:textId="77777777" w:rsidR="000D15BA" w:rsidRDefault="000D15BA" w:rsidP="000D15BA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ПОЯСНИТЕЛЬНАЯ ЗАПИСКА</w:t>
      </w:r>
    </w:p>
    <w:p w14:paraId="3F1CDA5F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</w:rPr>
        <w:t>Рабочая программа по изобразительному искусству для 7 класс</w:t>
      </w:r>
      <w:r>
        <w:rPr>
          <w:rFonts w:ascii="Times New Roman" w:hAnsi="Times New Roman"/>
        </w:rPr>
        <w:t>а</w:t>
      </w:r>
      <w:r w:rsidRPr="000F19CB">
        <w:rPr>
          <w:rFonts w:ascii="Times New Roman" w:hAnsi="Times New Roman"/>
        </w:rPr>
        <w:t xml:space="preserve"> составлена  на основе </w:t>
      </w:r>
      <w:r w:rsidRPr="000F19CB">
        <w:rPr>
          <w:rFonts w:ascii="Times New Roman" w:hAnsi="Times New Roman"/>
          <w:b/>
        </w:rPr>
        <w:t>Федерального  государственного образовательного стандарта</w:t>
      </w:r>
      <w:r w:rsidRPr="000F19CB">
        <w:rPr>
          <w:rFonts w:ascii="Times New Roman" w:hAnsi="Times New Roman"/>
        </w:rPr>
        <w:t xml:space="preserve"> основного общего образования (2010г) и авторской программы Б.М. Неменского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«Изобразительное искусство»    Москва «Просвещение» 2014г.</w:t>
      </w:r>
    </w:p>
    <w:p w14:paraId="50F234A5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</w:rPr>
        <w:t>Для  изучения изобразительного искусства  в 7 класс</w:t>
      </w:r>
      <w:r>
        <w:rPr>
          <w:rFonts w:ascii="Times New Roman" w:hAnsi="Times New Roman"/>
        </w:rPr>
        <w:t>е</w:t>
      </w:r>
      <w:r w:rsidRPr="000F19CB">
        <w:rPr>
          <w:rFonts w:ascii="Times New Roman" w:hAnsi="Times New Roman"/>
        </w:rPr>
        <w:t xml:space="preserve"> отводится   1 час в неделю – 34 часа в год.</w:t>
      </w:r>
    </w:p>
    <w:p w14:paraId="76DA7860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  <w:b/>
          <w:i/>
        </w:rPr>
      </w:pPr>
      <w:r w:rsidRPr="000F19CB">
        <w:rPr>
          <w:rFonts w:ascii="Times New Roman" w:hAnsi="Times New Roman"/>
          <w:b/>
          <w:i/>
        </w:rPr>
        <w:t xml:space="preserve">Рабочая программа способствует:                                                                                                          </w:t>
      </w:r>
    </w:p>
    <w:p w14:paraId="3649044B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</w:rPr>
        <w:t xml:space="preserve">• развитию художественно-творческих способностей учащихся, образного и ассоциативного мышления, фантазии, зрительно-образной памяти, эмоционально-эстетического восприятия действительности;                                                                                                                                                         • воспитанию культуры восприятия произведений изобразительного, декоративно-прикладного искусства, архитектуры и дизайна;                                                                                                                                             • освоению знаний об изобразительном искусстве как способе эмоционально- практического освоения окружающего мира; о выразительных средствах и социальных функциях живописи, графики, декоративно-прикладного искусства, скульптуры, дизайна, архитектуры; знакомство с образным языком изобразительных (пластических) искусств на основе творческого опыта;                                                                                                                                         • овладению умениями и навыками художественной деятельности, разнообразными формами изображения на плоскости и в объеме (с натуры, по памяти, представлению, воображению);                                                                                                                                                • формированию устойчивого интереса к изобразительному искусству, способности воспринимать его исторические и национальные особенности. </w:t>
      </w:r>
    </w:p>
    <w:p w14:paraId="2A36902F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  <w:b/>
          <w:i/>
        </w:rPr>
        <w:t>Цели:</w:t>
      </w:r>
    </w:p>
    <w:p w14:paraId="0A4613E0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</w:rPr>
        <w:t xml:space="preserve">• эстетически воспитывать школьников, формировать духовную культуру и потребность постоянного общения с искусством </w:t>
      </w:r>
    </w:p>
    <w:p w14:paraId="3D751FB6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  <w:b/>
          <w:i/>
        </w:rPr>
        <w:t>Задачи:</w:t>
      </w:r>
    </w:p>
    <w:p w14:paraId="514E70D1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</w:rPr>
        <w:t xml:space="preserve">• формировать художественную компетентность зрителя                                                                                                        • развивать способность сопереживать и нравственно-эстетическую отзывчивость на прекрасное   в жизни и искусстве                                                                                                                                                                                • формировать художественную культуры учащихся, знакомить с историей культуры. </w:t>
      </w:r>
    </w:p>
    <w:p w14:paraId="494AEAC0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</w:rPr>
        <w:t xml:space="preserve">Связи искусства с жизнью человека, роль искусства в повседневном его бытии, роль искусства в жизни общества — главный смысловой стержень рабочей для 6-7 классов.  Программа строится так, чтобы дать школьникам представления о значении искусства в их личностном становлении. Предусматривается широкое привлечение их жизненного опыта, примеров из окружающей действительности. Практическая творческая работа детей на основе наблюдения и эстетического переживания окружающей реальности является важным условием освоения материала. Стремление к выражению своего отношения к действительности должно служить источником развития образного мышления учащихся. Одна из главных целей преподавания искусства — развитие интереса к внутреннему миру человека, способности углубляться в себя как основы развития способности сопереживать и понимать других людей, осознавать свои внутренние переживания в контексте истории культуры. Систематическое освоение художественного наследия помогает осознавать искусство как духовную летопись человечества, как познание человеком отношения к природе, обществу, поиску истины. </w:t>
      </w:r>
    </w:p>
    <w:p w14:paraId="5A1CA602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  <w:b/>
          <w:i/>
        </w:rPr>
        <w:t>На протяжении обучения в  7 класс</w:t>
      </w:r>
      <w:r>
        <w:rPr>
          <w:rFonts w:ascii="Times New Roman" w:hAnsi="Times New Roman"/>
          <w:b/>
          <w:i/>
        </w:rPr>
        <w:t>е</w:t>
      </w:r>
      <w:r w:rsidRPr="000F19CB">
        <w:rPr>
          <w:rFonts w:ascii="Times New Roman" w:hAnsi="Times New Roman"/>
        </w:rPr>
        <w:t xml:space="preserve"> школьники знакомятся с выдающимися произведениями живописи, графики, скульптуры, архитектуры, декоративно-прикладного искусства, дизайна, синтетических искусств, изучают классическое и народное искусство разных стран и эпох. Огромное значение имеет познание художественной культуры своего народа, а также знакомство с новыми видами искусства и сложным многоголосием современного искусства. Художественная деятельность школьников на уроках находит разнообразные формы выражения: изображение на плоскости и в объеме с натуры, по памяти и представлению; объемно-пространственное моделирование, проектно- конструктивная деятельность; декоративная работа с различными материалами. Тематическая цельность и последовательность развития программы помогают обеспечить прочные эмоциональные контакты ребенка с искусством на каждом этапе обучения. В программе нет механических повторов, но она ведет ребенка год за годом, урок за уроком по </w:t>
      </w:r>
      <w:r w:rsidRPr="000F19CB">
        <w:rPr>
          <w:rFonts w:ascii="Times New Roman" w:hAnsi="Times New Roman"/>
        </w:rPr>
        <w:lastRenderedPageBreak/>
        <w:t xml:space="preserve">ступенькам познания личных, человеческих связей со всем миром художественной и эмоциональной культуры. Рабочая программа строится как продолжение и развитие программы для начальной школы. В отличие от начальной школы, где изучается все многоголосие видов пространственных искусств в их синкретическом единстве, основная школа построена по принципу углубленного изучения каждой группы видов искусства. </w:t>
      </w:r>
    </w:p>
    <w:p w14:paraId="181987E6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  <w:b/>
        </w:rPr>
      </w:pPr>
      <w:r w:rsidRPr="000F19CB">
        <w:rPr>
          <w:rFonts w:ascii="Times New Roman" w:hAnsi="Times New Roman"/>
          <w:b/>
        </w:rPr>
        <w:t>7 класс</w:t>
      </w:r>
    </w:p>
    <w:p w14:paraId="267F4EFC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  <w:b/>
        </w:rPr>
      </w:pPr>
      <w:r w:rsidRPr="000F19CB">
        <w:rPr>
          <w:rFonts w:ascii="Times New Roman" w:eastAsia="Times New Roman" w:hAnsi="Times New Roman"/>
          <w:lang w:eastAsia="ru-RU"/>
        </w:rPr>
        <w:t xml:space="preserve">Темы, изучаемые в 7 классе, являются прямым продолжением учебного материала             6 класса и посвящены основам изобразительного искусства.  Здесь сохраняется тот же принцип содержательного единства восприятия произведений искусства и практической творческой работы учащихся, а также принцип постепенного нарастания сложности задач и поступенчатого, последовательного  приобретения навыков и умений. Изменение языка изображения в истории искусства рассматривается как выражение изменений  ценностного понимания и видения мира. </w:t>
      </w:r>
    </w:p>
    <w:p w14:paraId="7D05D782" w14:textId="77777777" w:rsidR="000D15BA" w:rsidRPr="000F19CB" w:rsidRDefault="000D15BA" w:rsidP="000D15BA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0F19CB">
        <w:rPr>
          <w:rFonts w:ascii="Times New Roman" w:eastAsia="Times New Roman" w:hAnsi="Times New Roman"/>
          <w:lang w:eastAsia="ru-RU"/>
        </w:rPr>
        <w:t>Особое внимание уделяется развитию жанров тематической картины в истории искусства и соответственно углублению композиционного мышления учащихся: представлении о целостности  композиции, образных возможностей  изобразительного искусства, особенностях его метафорического строя. За период обучения учащиеся знакомятся с  классическими картинами, составляющими золотой фон мирового и отечественного искусства.</w:t>
      </w:r>
    </w:p>
    <w:p w14:paraId="64299EBE" w14:textId="77777777" w:rsidR="000D15BA" w:rsidRPr="000F19CB" w:rsidRDefault="000D15BA" w:rsidP="000D15BA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0F19CB">
        <w:rPr>
          <w:rFonts w:ascii="Times New Roman" w:eastAsia="Times New Roman" w:hAnsi="Times New Roman"/>
          <w:lang w:eastAsia="ru-RU"/>
        </w:rPr>
        <w:t>Определенное место в программе отведено знакомству  с проблемами художественной жизни 20 века, с множественностью одновременных  и очень разных процессов в искусстве.</w:t>
      </w:r>
    </w:p>
    <w:p w14:paraId="2BBBDD6E" w14:textId="77777777" w:rsidR="000D15BA" w:rsidRPr="000F19CB" w:rsidRDefault="000D15BA" w:rsidP="000D15BA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0F19CB">
        <w:rPr>
          <w:rFonts w:ascii="Times New Roman" w:eastAsia="Times New Roman" w:hAnsi="Times New Roman"/>
          <w:lang w:eastAsia="ru-RU"/>
        </w:rPr>
        <w:t>Занятия искусством способствуют развитию ассоциативности и образности мышления, умению использовать язык различных видов искусства, при восприятии художественных произведений и в самостоятельной творческой деятельности; самоопределению в видах и формах художественного творчества, воспитывают «родственное внимание» к миру, чувство сопереживания к другому человеку.</w:t>
      </w:r>
    </w:p>
    <w:p w14:paraId="612A88D8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</w:p>
    <w:p w14:paraId="37D0B60A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</w:rPr>
        <w:t xml:space="preserve">Данная рабочая программа конкретизирует содержание предметных тем  </w:t>
      </w:r>
      <w:r w:rsidRPr="000F19CB">
        <w:rPr>
          <w:rFonts w:ascii="Times New Roman" w:hAnsi="Times New Roman"/>
          <w:b/>
        </w:rPr>
        <w:t>Федерального Государственного образовательного стандарта</w:t>
      </w:r>
      <w:r w:rsidRPr="000F19CB">
        <w:rPr>
          <w:rFonts w:ascii="Times New Roman" w:hAnsi="Times New Roman"/>
        </w:rPr>
        <w:t xml:space="preserve">, даёт распределение учебных часов на изучение тем и разделов учебного предмета с учетом меж предметных и внутри предметных связей, логики учебного процесса, возрастных особенностей учащихся, определяют минимальный набор видов художественно-творческой деятельности учащихся. Основные меж предметные связи осуществляются с уроками музыки и литературы, при прохождении отдельных тем используются меж предметные связи с биологией (строение растений, животных, пластическая анатомия человека, связи в природе), историей (образ эпохи и стиль в искусстве, выдающиеся события истории - исторический жанр в искусстве), математикой (геометрия), физикой (оптика), технологией (технологии художественной обработки материалов), информатикой (компьютерная графика). </w:t>
      </w:r>
    </w:p>
    <w:p w14:paraId="5CE462DD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</w:rPr>
        <w:t>Художественно-творческая деятельность учащихся представлена рисованием с натуры натюрморта, деревьев, архитектуры, фигуры человека; рисованием по памяти животных; рисованием по представлению иллюстраций к музыкальным и литературным произведениям, тематическими композициями (графическими, живописными, декоративными), плоским и объемным изображением формы предметов; художественным конструированием посуды, архитектуры, игрушек; конструктивным анализом произведений изобразительного искусства. Основная форм организации учебного процесса - классно-урочная.</w:t>
      </w:r>
    </w:p>
    <w:p w14:paraId="40B1B232" w14:textId="77777777" w:rsidR="000D15BA" w:rsidRPr="000F19CB" w:rsidRDefault="000D15BA" w:rsidP="000D15BA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14:paraId="7C0DEFF1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</w:p>
    <w:p w14:paraId="3DBAF134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  <w:b/>
        </w:rPr>
      </w:pPr>
      <w:r w:rsidRPr="000F19CB">
        <w:rPr>
          <w:rFonts w:ascii="Times New Roman" w:hAnsi="Times New Roman"/>
          <w:b/>
        </w:rPr>
        <w:t>7 КЛАСС</w:t>
      </w:r>
    </w:p>
    <w:p w14:paraId="47C42D15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</w:rPr>
        <w:t xml:space="preserve"> СОДЕРЖАНИЕ ТЕМ УЧЕБНОГО КУРСА «ИЗОБРАЗИТЕЛЬНОЕ ИСКУССТВО В ЖИЗНИ ЧЕЛОВЕКА»          34 часа.</w:t>
      </w:r>
    </w:p>
    <w:p w14:paraId="4C026CA0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  <w:b/>
          <w:i/>
        </w:rPr>
        <w:t xml:space="preserve"> Цель:</w:t>
      </w:r>
    </w:p>
    <w:p w14:paraId="140E027B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</w:rPr>
        <w:t>формирование художественно-творческой активности учащихся при эмоционально-целостном отношении к окружающему миру и искусству.</w:t>
      </w:r>
    </w:p>
    <w:p w14:paraId="7881DFAE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  <w:b/>
          <w:i/>
        </w:rPr>
        <w:t xml:space="preserve"> Задачи:</w:t>
      </w:r>
      <w:r w:rsidRPr="000F19CB">
        <w:rPr>
          <w:rFonts w:ascii="Times New Roman" w:hAnsi="Times New Roman"/>
        </w:rPr>
        <w:sym w:font="Symbol" w:char="F0B7"/>
      </w:r>
      <w:r w:rsidRPr="000F19CB">
        <w:rPr>
          <w:rFonts w:ascii="Times New Roman" w:hAnsi="Times New Roman"/>
        </w:rPr>
        <w:t xml:space="preserve"> дальнейшее формирование художественного вкуса учащихся;                                                                                      </w:t>
      </w:r>
      <w:r w:rsidRPr="000F19CB">
        <w:rPr>
          <w:rFonts w:ascii="Times New Roman" w:hAnsi="Times New Roman"/>
        </w:rPr>
        <w:sym w:font="Symbol" w:char="F0B7"/>
      </w:r>
      <w:r w:rsidRPr="000F19CB">
        <w:rPr>
          <w:rFonts w:ascii="Times New Roman" w:hAnsi="Times New Roman"/>
        </w:rPr>
        <w:t xml:space="preserve"> развитие художественно-образного мышления, наблюдательности и фантазии;                                                                 </w:t>
      </w:r>
      <w:r w:rsidRPr="000F19CB">
        <w:rPr>
          <w:rFonts w:ascii="Times New Roman" w:hAnsi="Times New Roman"/>
        </w:rPr>
        <w:sym w:font="Symbol" w:char="F0B7"/>
      </w:r>
      <w:r w:rsidRPr="000F19CB">
        <w:rPr>
          <w:rFonts w:ascii="Times New Roman" w:hAnsi="Times New Roman"/>
        </w:rPr>
        <w:t xml:space="preserve"> осмысление места изобразительного искусства в жизни общества;                                                                                          </w:t>
      </w:r>
      <w:r w:rsidRPr="000F19CB">
        <w:rPr>
          <w:rFonts w:ascii="Times New Roman" w:hAnsi="Times New Roman"/>
        </w:rPr>
        <w:sym w:font="Symbol" w:char="F0B7"/>
      </w:r>
      <w:r w:rsidRPr="000F19CB">
        <w:rPr>
          <w:rFonts w:ascii="Times New Roman" w:hAnsi="Times New Roman"/>
        </w:rPr>
        <w:t xml:space="preserve"> формирование художественно-творческой активности.  </w:t>
      </w:r>
    </w:p>
    <w:p w14:paraId="296EFC7D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</w:rPr>
        <w:t xml:space="preserve">В материале сохраняется принцип содержательного единства восприятия произведений искусства и практической творческой работы учащихся, а также принцип постепенного нарастания </w:t>
      </w:r>
      <w:r w:rsidRPr="000F19CB">
        <w:rPr>
          <w:rFonts w:ascii="Times New Roman" w:hAnsi="Times New Roman"/>
        </w:rPr>
        <w:lastRenderedPageBreak/>
        <w:t>сложности задач и ступенчатого, последовательного приобретения навыков и умений. Изменения языка изображения в истории искусства рассматриваются как выражение ценностного понимания и видения мира. Основное внимание уделяется развитию жанров тематической картины в истории искусства и соответственно углублению композиционного мышления учащихся: представлению о целостности композиции, образных возможностях изобразительного искусства, особенностях его метафорического строя. Учащиеся знакомятся с картинами, составляющими золотой фонд мирового и отечественного искусства.</w:t>
      </w:r>
    </w:p>
    <w:p w14:paraId="21D91F01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  <w:b/>
          <w:i/>
        </w:rPr>
        <w:t xml:space="preserve"> Изображение фигуры человека и образ человека</w:t>
      </w:r>
      <w:r w:rsidRPr="000F19CB">
        <w:rPr>
          <w:rFonts w:ascii="Times New Roman" w:hAnsi="Times New Roman"/>
        </w:rPr>
        <w:t xml:space="preserve"> (8 ч.)</w:t>
      </w:r>
    </w:p>
    <w:p w14:paraId="218729CE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</w:rPr>
        <w:t xml:space="preserve"> Изображение фигуры человека в истории искусства. Пропорции и строение фигуры человека. Лепка фигуры человека. Набросок фигуры человека с натуры. Понимание красоты человека в европейском и русском искусстве.</w:t>
      </w:r>
    </w:p>
    <w:p w14:paraId="595B7F67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  <w:b/>
          <w:i/>
        </w:rPr>
        <w:t xml:space="preserve"> Поэзия повседневности</w:t>
      </w:r>
      <w:r w:rsidRPr="000F19CB">
        <w:rPr>
          <w:rFonts w:ascii="Times New Roman" w:hAnsi="Times New Roman"/>
        </w:rPr>
        <w:t xml:space="preserve"> (9 ч.)</w:t>
      </w:r>
    </w:p>
    <w:p w14:paraId="26337BC5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</w:rPr>
        <w:t>Поэзия повседневной жизни в искусстве разных народов. Тематическая картина. Бытовой и исторический жанры. Сюжет и содержание в картине. Жизнь каждого дня — большая тема в искусстве. Жизнь в моем городе в прошлых веках (историческая тема в бытовом жанре). Праздник и карнавал в изобразительном искусстве (тема праздника в бытовом жанре).</w:t>
      </w:r>
    </w:p>
    <w:p w14:paraId="201FF6E1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  <w:b/>
          <w:i/>
        </w:rPr>
        <w:t xml:space="preserve"> Великие темы жизни</w:t>
      </w:r>
      <w:r w:rsidRPr="000F19CB">
        <w:rPr>
          <w:rFonts w:ascii="Times New Roman" w:hAnsi="Times New Roman"/>
        </w:rPr>
        <w:t xml:space="preserve"> (10 ч.) </w:t>
      </w:r>
    </w:p>
    <w:p w14:paraId="054EE611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</w:rPr>
        <w:t>Исторические темы и мифологические темы в искусстве разных эпох. Тематическая картина в русском искусстве XIX века. Процесс работы над тематической картиной. Библейские темы в изобразительном искусстве. Монументальная скульптура и образ истории народа. Место и роль картины в искусстве XX века.</w:t>
      </w:r>
    </w:p>
    <w:p w14:paraId="3EDCC2DD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  <w:b/>
          <w:i/>
        </w:rPr>
        <w:t xml:space="preserve"> Реальность жизни и художественный образ </w:t>
      </w:r>
      <w:r w:rsidRPr="000F19CB">
        <w:rPr>
          <w:rFonts w:ascii="Times New Roman" w:hAnsi="Times New Roman"/>
        </w:rPr>
        <w:t>(</w:t>
      </w:r>
      <w:r w:rsidR="004E78E8">
        <w:rPr>
          <w:rFonts w:ascii="Times New Roman" w:hAnsi="Times New Roman"/>
        </w:rPr>
        <w:t>6</w:t>
      </w:r>
      <w:r w:rsidRPr="000F19CB">
        <w:rPr>
          <w:rFonts w:ascii="Times New Roman" w:hAnsi="Times New Roman"/>
        </w:rPr>
        <w:t xml:space="preserve"> ч.) </w:t>
      </w:r>
    </w:p>
    <w:p w14:paraId="362C63F7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</w:rPr>
        <w:t xml:space="preserve">Искусство иллюстрации. Слово и изображение. Конструктивное и декоративное начало в изобразительном искусстве. Зрительские умения и их значение для современного человека. История искусства и история человечества. Стиль и направление в изобразительном искусстве. Личность художника и мир его времени в произведениях искусства. Крупнейшие музеи изобразительного искусства и их роль в культуре. </w:t>
      </w:r>
    </w:p>
    <w:p w14:paraId="6003BFBD" w14:textId="77777777" w:rsidR="000D15BA" w:rsidRPr="000F19CB" w:rsidRDefault="000D15BA" w:rsidP="000D15BA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 w:rsidRPr="000F19CB">
        <w:rPr>
          <w:rFonts w:ascii="Times New Roman" w:eastAsia="Times New Roman" w:hAnsi="Times New Roman"/>
          <w:color w:val="000000"/>
          <w:lang w:eastAsia="ru-RU"/>
        </w:rPr>
        <w:t xml:space="preserve">Учебно-тематическое планирование </w:t>
      </w:r>
    </w:p>
    <w:p w14:paraId="0ADF9AAB" w14:textId="77777777" w:rsidR="000D15BA" w:rsidRPr="000F19CB" w:rsidRDefault="000D15BA" w:rsidP="000D15BA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 w:rsidRPr="000F19CB">
        <w:rPr>
          <w:rFonts w:ascii="Times New Roman" w:eastAsia="Times New Roman" w:hAnsi="Times New Roman"/>
          <w:color w:val="000000"/>
          <w:lang w:eastAsia="ru-RU"/>
        </w:rPr>
        <w:t>Изобразительное искусство 7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528"/>
        <w:gridCol w:w="1701"/>
        <w:gridCol w:w="1525"/>
      </w:tblGrid>
      <w:tr w:rsidR="000D15BA" w:rsidRPr="000F19CB" w14:paraId="2BB1F852" w14:textId="77777777" w:rsidTr="00E84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D3FE7" w14:textId="77777777" w:rsidR="000D15BA" w:rsidRPr="000F19CB" w:rsidRDefault="000D15BA" w:rsidP="00E84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F19CB">
              <w:rPr>
                <w:rFonts w:ascii="Times New Roman" w:eastAsia="Times New Roman" w:hAnsi="Times New Roman"/>
                <w:color w:val="000000"/>
                <w:lang w:eastAsia="ru-RU"/>
              </w:rPr>
              <w:t>№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95A16" w14:textId="77777777" w:rsidR="000D15BA" w:rsidRPr="000F19CB" w:rsidRDefault="000D15BA" w:rsidP="00E84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F19CB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раздела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1B74F" w14:textId="77777777" w:rsidR="000D15BA" w:rsidRPr="000F19CB" w:rsidRDefault="000D15BA" w:rsidP="00E84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F19CB">
              <w:rPr>
                <w:rFonts w:ascii="Times New Roman" w:eastAsia="Times New Roman" w:hAnsi="Times New Roman"/>
                <w:color w:val="000000"/>
                <w:lang w:eastAsia="ru-RU"/>
              </w:rPr>
              <w:t>Кол-во</w:t>
            </w:r>
          </w:p>
          <w:p w14:paraId="7F32502D" w14:textId="77777777" w:rsidR="000D15BA" w:rsidRPr="000F19CB" w:rsidRDefault="000D15BA" w:rsidP="00E84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F19CB">
              <w:rPr>
                <w:rFonts w:ascii="Times New Roman" w:eastAsia="Times New Roman" w:hAnsi="Times New Roman"/>
                <w:color w:val="000000"/>
                <w:lang w:eastAsia="ru-RU"/>
              </w:rPr>
              <w:t>часов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ABF90" w14:textId="77777777" w:rsidR="000D15BA" w:rsidRPr="000F19CB" w:rsidRDefault="000D15BA" w:rsidP="00E84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F19CB">
              <w:rPr>
                <w:rFonts w:ascii="Times New Roman" w:eastAsia="Times New Roman" w:hAnsi="Times New Roman"/>
                <w:color w:val="000000"/>
                <w:lang w:eastAsia="ru-RU"/>
              </w:rPr>
              <w:t>Практич.</w:t>
            </w:r>
          </w:p>
          <w:p w14:paraId="10D3E2D6" w14:textId="77777777" w:rsidR="000D15BA" w:rsidRPr="000F19CB" w:rsidRDefault="000D15BA" w:rsidP="00E84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F19CB">
              <w:rPr>
                <w:rFonts w:ascii="Times New Roman" w:eastAsia="Times New Roman" w:hAnsi="Times New Roman"/>
                <w:color w:val="000000"/>
                <w:lang w:eastAsia="ru-RU"/>
              </w:rPr>
              <w:t>работы</w:t>
            </w:r>
          </w:p>
        </w:tc>
      </w:tr>
      <w:tr w:rsidR="000D15BA" w:rsidRPr="000F19CB" w14:paraId="1ED64982" w14:textId="77777777" w:rsidTr="00E84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02DB1" w14:textId="77777777" w:rsidR="000D15BA" w:rsidRPr="000F19CB" w:rsidRDefault="000D15BA" w:rsidP="00E84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F19CB">
              <w:rPr>
                <w:rFonts w:ascii="Times New Roman" w:eastAsia="Times New Roman" w:hAnsi="Times New Roman"/>
                <w:color w:val="000000"/>
                <w:lang w:eastAsia="ru-RU"/>
              </w:rPr>
              <w:t>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5B936" w14:textId="77777777" w:rsidR="000D15BA" w:rsidRPr="000F19CB" w:rsidRDefault="000D15BA" w:rsidP="00E84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F19CB">
              <w:rPr>
                <w:rFonts w:ascii="Times New Roman" w:eastAsia="Times New Roman" w:hAnsi="Times New Roman"/>
                <w:lang w:eastAsia="ru-RU"/>
              </w:rPr>
              <w:t>«Изображение фигуры человека и образ человека»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F4BA0" w14:textId="77777777" w:rsidR="000D15BA" w:rsidRPr="000F19CB" w:rsidRDefault="000D15BA" w:rsidP="00E84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F19CB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4E808" w14:textId="77777777" w:rsidR="000D15BA" w:rsidRPr="000F19CB" w:rsidRDefault="000D15BA" w:rsidP="00E84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F19CB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</w:tr>
      <w:tr w:rsidR="000D15BA" w:rsidRPr="000F19CB" w14:paraId="7CEB79DC" w14:textId="77777777" w:rsidTr="00E84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EC876" w14:textId="77777777" w:rsidR="000D15BA" w:rsidRPr="000F19CB" w:rsidRDefault="000D15BA" w:rsidP="00E84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F19CB">
              <w:rPr>
                <w:rFonts w:ascii="Times New Roman" w:eastAsia="Times New Roman" w:hAnsi="Times New Roman"/>
                <w:color w:val="000000"/>
                <w:lang w:eastAsia="ru-RU"/>
              </w:rPr>
              <w:t>2.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D0E3E" w14:textId="77777777" w:rsidR="000D15BA" w:rsidRPr="000F19CB" w:rsidRDefault="000D15BA" w:rsidP="00E84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F19CB">
              <w:rPr>
                <w:rFonts w:ascii="Times New Roman" w:eastAsia="Times New Roman" w:hAnsi="Times New Roman"/>
                <w:lang w:eastAsia="ru-RU"/>
              </w:rPr>
              <w:t>«Поэзия повседневности»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81CEA" w14:textId="77777777" w:rsidR="000D15BA" w:rsidRPr="000F19CB" w:rsidRDefault="000D15BA" w:rsidP="00E84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A2649" w14:textId="77777777" w:rsidR="000D15BA" w:rsidRPr="000F19CB" w:rsidRDefault="004E78E8" w:rsidP="00E84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</w:tr>
      <w:tr w:rsidR="000D15BA" w:rsidRPr="000F19CB" w14:paraId="48E1F8E3" w14:textId="77777777" w:rsidTr="00E84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EE7BA" w14:textId="77777777" w:rsidR="000D15BA" w:rsidRPr="000F19CB" w:rsidRDefault="000D15BA" w:rsidP="00E84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F19CB">
              <w:rPr>
                <w:rFonts w:ascii="Times New Roman" w:eastAsia="Times New Roman" w:hAnsi="Times New Roman"/>
                <w:color w:val="000000"/>
                <w:lang w:eastAsia="ru-RU"/>
              </w:rPr>
              <w:t>3.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CBFB0" w14:textId="77777777" w:rsidR="000D15BA" w:rsidRPr="000F19CB" w:rsidRDefault="000D15BA" w:rsidP="00E84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F19CB">
              <w:rPr>
                <w:rFonts w:ascii="Times New Roman" w:eastAsia="Times New Roman" w:hAnsi="Times New Roman"/>
                <w:lang w:eastAsia="ru-RU"/>
              </w:rPr>
              <w:t>«Великие темы жизни»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272D0" w14:textId="77777777" w:rsidR="000D15BA" w:rsidRPr="000F19CB" w:rsidRDefault="000D15BA" w:rsidP="00E84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B9864" w14:textId="77777777" w:rsidR="000D15BA" w:rsidRPr="000F19CB" w:rsidRDefault="000D15BA" w:rsidP="00E84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F19CB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</w:tr>
      <w:tr w:rsidR="000D15BA" w:rsidRPr="000F19CB" w14:paraId="13D26D63" w14:textId="77777777" w:rsidTr="00E84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5FE06" w14:textId="77777777" w:rsidR="000D15BA" w:rsidRPr="000F19CB" w:rsidRDefault="000D15BA" w:rsidP="00E84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F19CB">
              <w:rPr>
                <w:rFonts w:ascii="Times New Roman" w:eastAsia="Times New Roman" w:hAnsi="Times New Roman"/>
                <w:color w:val="000000"/>
                <w:lang w:eastAsia="ru-RU"/>
              </w:rPr>
              <w:t>4.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EF2B1" w14:textId="77777777" w:rsidR="000D15BA" w:rsidRPr="000F19CB" w:rsidRDefault="000D15BA" w:rsidP="00E84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F19CB">
              <w:rPr>
                <w:rFonts w:ascii="Times New Roman" w:eastAsia="Times New Roman" w:hAnsi="Times New Roman"/>
                <w:lang w:eastAsia="ru-RU"/>
              </w:rPr>
              <w:t>«Реальность жизни и художественный образ»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120DA" w14:textId="77777777" w:rsidR="000D15BA" w:rsidRPr="000F19CB" w:rsidRDefault="004E78E8" w:rsidP="00E84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64003" w14:textId="77777777" w:rsidR="000D15BA" w:rsidRPr="000F19CB" w:rsidRDefault="004E78E8" w:rsidP="00E84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</w:tr>
      <w:tr w:rsidR="000D15BA" w:rsidRPr="000F19CB" w14:paraId="7E5F2DBA" w14:textId="77777777" w:rsidTr="00E84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B2E95" w14:textId="77777777" w:rsidR="000D15BA" w:rsidRPr="000F19CB" w:rsidRDefault="000D15BA" w:rsidP="00E84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F19CB">
              <w:rPr>
                <w:rFonts w:ascii="Times New Roman" w:eastAsia="Times New Roman" w:hAnsi="Times New Roman"/>
                <w:color w:val="000000"/>
                <w:lang w:eastAsia="ru-RU"/>
              </w:rPr>
              <w:t>5.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6C5C6" w14:textId="77777777" w:rsidR="000D15BA" w:rsidRPr="000F19CB" w:rsidRDefault="000D15BA" w:rsidP="00E842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F19C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Промежуточная аттестация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E06E3" w14:textId="77777777" w:rsidR="000D15BA" w:rsidRPr="000F19CB" w:rsidRDefault="000D15BA" w:rsidP="00E84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F19C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AF0A9" w14:textId="77777777" w:rsidR="000D15BA" w:rsidRPr="000F19CB" w:rsidRDefault="000D15BA" w:rsidP="00E84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F19C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0D15BA" w:rsidRPr="000F19CB" w14:paraId="31A3A2DF" w14:textId="77777777" w:rsidTr="00E84204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A2A77" w14:textId="77777777" w:rsidR="000D15BA" w:rsidRPr="000F19CB" w:rsidRDefault="000D15BA" w:rsidP="00E842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BCE4E" w14:textId="77777777" w:rsidR="000D15BA" w:rsidRPr="000F19CB" w:rsidRDefault="000D15BA" w:rsidP="00E842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F19CB">
              <w:rPr>
                <w:rFonts w:ascii="Times New Roman" w:eastAsia="Times New Roman" w:hAnsi="Times New Roman"/>
                <w:color w:val="000000"/>
                <w:lang w:eastAsia="ru-RU"/>
              </w:rPr>
              <w:t>Итог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64D38" w14:textId="77777777" w:rsidR="000D15BA" w:rsidRPr="000F19CB" w:rsidRDefault="000D15BA" w:rsidP="00E84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F19CB">
              <w:rPr>
                <w:rFonts w:ascii="Times New Roman" w:eastAsia="Times New Roman" w:hAnsi="Times New Roman"/>
                <w:color w:val="000000"/>
                <w:lang w:eastAsia="ru-RU"/>
              </w:rPr>
              <w:t>34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D30BE" w14:textId="77777777" w:rsidR="000D15BA" w:rsidRPr="000F19CB" w:rsidRDefault="000D15BA" w:rsidP="00E84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F19CB"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</w:p>
        </w:tc>
      </w:tr>
    </w:tbl>
    <w:p w14:paraId="6DAC012D" w14:textId="77777777" w:rsidR="000D15BA" w:rsidRPr="00E6105E" w:rsidRDefault="000D15BA" w:rsidP="000D15BA">
      <w:pPr>
        <w:pStyle w:val="ParagraphStyle"/>
        <w:keepNext/>
        <w:ind w:right="-568"/>
        <w:rPr>
          <w:rFonts w:ascii="Times New Roman" w:hAnsi="Times New Roman" w:cs="Times New Roman"/>
          <w:caps/>
          <w:sz w:val="22"/>
          <w:szCs w:val="22"/>
        </w:rPr>
      </w:pPr>
      <w:r>
        <w:rPr>
          <w:rFonts w:ascii="Times New Roman" w:hAnsi="Times New Roman" w:cs="Times New Roman"/>
          <w:caps/>
          <w:sz w:val="22"/>
          <w:szCs w:val="22"/>
        </w:rPr>
        <w:lastRenderedPageBreak/>
        <w:t>Календарно- тематическое планирование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9"/>
        <w:gridCol w:w="2412"/>
        <w:gridCol w:w="2499"/>
        <w:gridCol w:w="2238"/>
        <w:gridCol w:w="821"/>
        <w:gridCol w:w="756"/>
      </w:tblGrid>
      <w:tr w:rsidR="000D15BA" w:rsidRPr="000F19CB" w14:paraId="266FAD0E" w14:textId="77777777" w:rsidTr="00E84204">
        <w:trPr>
          <w:trHeight w:val="112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AB61614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Style w:val="a3"/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Style w:val="a3"/>
                <w:rFonts w:ascii="Times New Roman" w:hAnsi="Times New Roman" w:cs="Times New Roman"/>
                <w:sz w:val="22"/>
                <w:szCs w:val="22"/>
              </w:rPr>
              <w:t>№ урока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679EB7C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Style w:val="a3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F19CB">
              <w:rPr>
                <w:rStyle w:val="a3"/>
                <w:rFonts w:ascii="Times New Roman" w:hAnsi="Times New Roman" w:cs="Times New Roman"/>
                <w:sz w:val="22"/>
                <w:szCs w:val="22"/>
              </w:rPr>
              <w:t>Тема урока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E4BD560" w14:textId="77777777" w:rsidR="000D15BA" w:rsidRPr="000F19CB" w:rsidRDefault="000D15BA" w:rsidP="00E84204">
            <w:pPr>
              <w:pStyle w:val="ParagraphStyle"/>
              <w:jc w:val="center"/>
              <w:rPr>
                <w:rStyle w:val="a3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F19CB">
              <w:rPr>
                <w:rStyle w:val="a3"/>
                <w:rFonts w:ascii="Times New Roman" w:hAnsi="Times New Roman" w:cs="Times New Roman"/>
                <w:sz w:val="22"/>
                <w:szCs w:val="22"/>
              </w:rPr>
              <w:t>Основное содержание в соответствии           с ФГОС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E45C234" w14:textId="77777777" w:rsidR="000D15BA" w:rsidRPr="000F19CB" w:rsidRDefault="000D15BA" w:rsidP="00E84204">
            <w:pPr>
              <w:pStyle w:val="ParagraphStyle"/>
              <w:jc w:val="center"/>
              <w:rPr>
                <w:rStyle w:val="a3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F19CB">
              <w:rPr>
                <w:rStyle w:val="a3"/>
                <w:rFonts w:ascii="Times New Roman" w:hAnsi="Times New Roman" w:cs="Times New Roman"/>
                <w:sz w:val="22"/>
                <w:szCs w:val="22"/>
              </w:rPr>
              <w:t>Практическая работа</w:t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82853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Style w:val="a3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F19CB">
              <w:rPr>
                <w:rStyle w:val="a3"/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</w:tr>
      <w:tr w:rsidR="000D15BA" w:rsidRPr="000F19CB" w14:paraId="22B9C627" w14:textId="77777777" w:rsidTr="00E84204">
        <w:trPr>
          <w:trHeight w:val="392"/>
        </w:trPr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AEB4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Style w:val="a3"/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10735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Style w:val="a3"/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2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E519A" w14:textId="77777777" w:rsidR="000D15BA" w:rsidRPr="000F19CB" w:rsidRDefault="000D15BA" w:rsidP="00E84204">
            <w:pPr>
              <w:pStyle w:val="ParagraphStyle"/>
              <w:jc w:val="center"/>
              <w:rPr>
                <w:rStyle w:val="a3"/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2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D3026" w14:textId="77777777" w:rsidR="000D15BA" w:rsidRPr="000F19CB" w:rsidRDefault="000D15BA" w:rsidP="00E84204">
            <w:pPr>
              <w:pStyle w:val="ParagraphStyle"/>
              <w:jc w:val="center"/>
              <w:rPr>
                <w:rStyle w:val="a3"/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D0C47" w14:textId="77777777" w:rsidR="000D15BA" w:rsidRPr="000F19CB" w:rsidRDefault="000D15BA" w:rsidP="00E84204">
            <w:pPr>
              <w:pStyle w:val="ParagraphStyle"/>
              <w:jc w:val="center"/>
              <w:rPr>
                <w:rStyle w:val="a3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F19CB">
              <w:rPr>
                <w:rStyle w:val="a3"/>
                <w:rFonts w:ascii="Times New Roman" w:hAnsi="Times New Roman" w:cs="Times New Roman"/>
                <w:sz w:val="22"/>
                <w:szCs w:val="22"/>
              </w:rPr>
              <w:t>план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CDDE7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Style w:val="a3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F19CB">
              <w:rPr>
                <w:rStyle w:val="a3"/>
                <w:rFonts w:ascii="Times New Roman" w:hAnsi="Times New Roman" w:cs="Times New Roman"/>
                <w:sz w:val="22"/>
                <w:szCs w:val="22"/>
              </w:rPr>
              <w:t>факт</w:t>
            </w:r>
          </w:p>
        </w:tc>
      </w:tr>
      <w:tr w:rsidR="000D15BA" w:rsidRPr="000F19CB" w14:paraId="15117DC9" w14:textId="77777777" w:rsidTr="00E84204">
        <w:trPr>
          <w:trHeight w:val="112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39AD6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1.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7E752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Изображение </w:t>
            </w:r>
            <w:r w:rsidRPr="000F19CB">
              <w:rPr>
                <w:rFonts w:ascii="Times New Roman" w:hAnsi="Times New Roman" w:cs="Times New Roman"/>
                <w:sz w:val="22"/>
                <w:szCs w:val="22"/>
              </w:rPr>
              <w:br/>
              <w:t>человека в графике, живописи, скульптуре.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21DFE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Пропорции и строение фигуры человека, особенности образа человека в европейском, русском искусстве </w:t>
            </w:r>
            <w:r w:rsidRPr="000F19CB">
              <w:rPr>
                <w:rFonts w:ascii="Times New Roman" w:hAnsi="Times New Roman" w:cs="Times New Roman"/>
                <w:sz w:val="22"/>
                <w:szCs w:val="22"/>
              </w:rPr>
              <w:br/>
              <w:t>и современном мире.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54DA6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Изображение </w:t>
            </w:r>
            <w:r w:rsidRPr="000F19CB">
              <w:rPr>
                <w:rFonts w:ascii="Times New Roman" w:hAnsi="Times New Roman" w:cs="Times New Roman"/>
                <w:sz w:val="22"/>
                <w:szCs w:val="22"/>
              </w:rPr>
              <w:br/>
              <w:t>человека в истории разных эпох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0B1E0" w14:textId="504C1851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1 нед</w:t>
            </w:r>
            <w:r w:rsidR="0041602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48650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141231AA" w14:textId="77777777" w:rsidTr="00E84204">
        <w:trPr>
          <w:trHeight w:val="1125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34FE0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2.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C25A3" w14:textId="02C2A09A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Пропорции и строение</w:t>
            </w:r>
            <w:r w:rsidR="0041602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фигуры </w:t>
            </w:r>
            <w:r w:rsidRPr="000F19CB">
              <w:rPr>
                <w:rFonts w:ascii="Times New Roman" w:hAnsi="Times New Roman" w:cs="Times New Roman"/>
                <w:sz w:val="22"/>
                <w:szCs w:val="22"/>
              </w:rPr>
              <w:br/>
              <w:t>человека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C88DA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Конструкция и основные пропорции человеческого тела. Особенности изображения человека художниками Древнего Египта. Художники Древней Греции. Древнегреческая краснофигурная и чернофигурная вазопись.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AD43C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Изображение на плоскости фигуры человека в разные исторические периоды</w:t>
            </w:r>
            <w:r w:rsidRPr="000F19CB">
              <w:rPr>
                <w:rFonts w:ascii="Times New Roman" w:hAnsi="Times New Roman" w:cs="Times New Roman"/>
                <w:sz w:val="22"/>
                <w:szCs w:val="22"/>
              </w:rPr>
              <w:br/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CCEBF" w14:textId="0E002B3F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2 </w:t>
            </w:r>
            <w:r w:rsidR="00345122">
              <w:rPr>
                <w:rFonts w:ascii="Times New Roman" w:hAnsi="Times New Roman" w:cs="Times New Roman"/>
                <w:sz w:val="22"/>
                <w:szCs w:val="22"/>
              </w:rPr>
              <w:t>нед</w:t>
            </w: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46421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2FE55441" w14:textId="77777777" w:rsidTr="00E84204">
        <w:trPr>
          <w:trHeight w:val="1527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7FAE9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3.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1804E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Пропорции и строение фигуры </w:t>
            </w:r>
          </w:p>
          <w:p w14:paraId="20140B00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человека </w:t>
            </w:r>
          </w:p>
          <w:p w14:paraId="3BF6D099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D5002" w14:textId="77777777" w:rsidR="000D15BA" w:rsidRPr="000F19CB" w:rsidRDefault="000D15BA" w:rsidP="00E84204">
            <w:pPr>
              <w:pStyle w:val="ParagraphStyle"/>
              <w:keepNext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Силуэт, конструкция фигуры человека, пропорции, идеал. Олимпийские игры в Древней Греции.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308B6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Изображение человека в движении.</w:t>
            </w:r>
          </w:p>
          <w:p w14:paraId="3DD1F97F" w14:textId="77777777" w:rsidR="000D15BA" w:rsidRPr="000F19CB" w:rsidRDefault="000D15BA" w:rsidP="00E84204">
            <w:pPr>
              <w:pStyle w:val="ParagraphStyle"/>
              <w:keepNext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D4CA3" w14:textId="498BD39A" w:rsidR="000D15BA" w:rsidRPr="000F19CB" w:rsidRDefault="000D15BA" w:rsidP="00345122">
            <w:pPr>
              <w:pStyle w:val="ParagraphStyle"/>
              <w:keepNext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3</w:t>
            </w:r>
            <w:r w:rsidR="0041602A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 xml:space="preserve"> </w:t>
            </w:r>
            <w:r w:rsidR="00345122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НЕД</w:t>
            </w:r>
            <w:r w:rsidR="0041602A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 xml:space="preserve">. </w:t>
            </w: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1D858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525E6D08" w14:textId="77777777" w:rsidTr="00E84204">
        <w:trPr>
          <w:trHeight w:val="1125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E0281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4.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2CDE0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Скульптура Древней Греции.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1015C" w14:textId="77777777" w:rsidR="000D15BA" w:rsidRPr="000F19CB" w:rsidRDefault="000D15BA" w:rsidP="00E84204">
            <w:pPr>
              <w:pStyle w:val="ParagraphStyle"/>
              <w:keepNext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Объемность фигуры или предмета, передача игры света и тени, подчеркивающих форму скульптурного произведения.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E1158" w14:textId="77777777" w:rsidR="000D15BA" w:rsidRPr="000F19CB" w:rsidRDefault="000D15BA" w:rsidP="00E84204">
            <w:pPr>
              <w:pStyle w:val="ParagraphStyle"/>
              <w:keepNext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Лепка фигуры человека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C3E9A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4 нед.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A676B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22E06B61" w14:textId="77777777" w:rsidTr="00E84204">
        <w:trPr>
          <w:trHeight w:val="1407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99ABC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5.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1D512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Скульптура  – вид изобразительного искусства.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7E4EA" w14:textId="77777777" w:rsidR="000D15BA" w:rsidRPr="000F19CB" w:rsidRDefault="000D15BA" w:rsidP="00E84204">
            <w:pPr>
              <w:pStyle w:val="ParagraphStyle"/>
              <w:keepNext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Скульптура, каркас, пластика.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A286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Изображение </w:t>
            </w:r>
            <w:r w:rsidRPr="000F19CB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объеме </w:t>
            </w:r>
          </w:p>
          <w:p w14:paraId="1E68CD64" w14:textId="77777777" w:rsidR="000D15BA" w:rsidRPr="000F19CB" w:rsidRDefault="000D15BA" w:rsidP="00E84204">
            <w:pPr>
              <w:pStyle w:val="ParagraphStyle"/>
              <w:keepNext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C3F95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5 нед.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01131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1DB82325" w14:textId="77777777" w:rsidTr="00E84204">
        <w:trPr>
          <w:trHeight w:val="1125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43544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6.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C410D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Зарисовки и наброски фигуры человека в европейском и русском искусстве.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87746" w14:textId="77777777" w:rsidR="000D15BA" w:rsidRPr="000F19CB" w:rsidRDefault="000D15BA" w:rsidP="00E84204">
            <w:pPr>
              <w:pStyle w:val="ParagraphStyle"/>
              <w:keepNext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Изображение на плоскости.         Набросок с натуры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49351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Набросок фигуры </w:t>
            </w:r>
          </w:p>
          <w:p w14:paraId="77F470ED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человека с натуры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D2084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6 нед.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561DC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3989F36D" w14:textId="77777777" w:rsidTr="00E84204">
        <w:trPr>
          <w:trHeight w:val="2226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8FD56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7.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B9D3E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Зарисовки и наброски фигуры человека в европейском и русском искусстве.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C1491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Живописный набросок. Графический и скульптурный наброски. Графические материалы. Замысел, зарисовки, модель.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DA543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Набросок фигуры </w:t>
            </w:r>
          </w:p>
          <w:p w14:paraId="03C9EA16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человека с натуры</w:t>
            </w:r>
          </w:p>
          <w:p w14:paraId="74261373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50B39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7 нед.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C9200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48A06F7E" w14:textId="77777777" w:rsidTr="00E84204">
        <w:trPr>
          <w:trHeight w:val="1125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C65E0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lastRenderedPageBreak/>
              <w:t>8.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D34F1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Понимание красоты человека </w:t>
            </w:r>
            <w:r w:rsidRPr="000F19CB">
              <w:rPr>
                <w:rFonts w:ascii="Times New Roman" w:hAnsi="Times New Roman" w:cs="Times New Roman"/>
                <w:sz w:val="22"/>
                <w:szCs w:val="22"/>
              </w:rPr>
              <w:br/>
              <w:t>в европейском и русском искусстве.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4D10D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Индивидуальный, драматический, духовно-нравственный образ, идеал.</w:t>
            </w:r>
          </w:p>
          <w:p w14:paraId="05A4AEDA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48D7B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Изображение фигуры человека на плоскости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46893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8 нед.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8E6A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54178CFE" w14:textId="77777777" w:rsidTr="00E84204">
        <w:trPr>
          <w:trHeight w:val="1125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21FB2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9.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6D138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Поэзия повседневной жизни </w:t>
            </w:r>
            <w:r w:rsidRPr="000F19CB">
              <w:rPr>
                <w:rFonts w:ascii="Times New Roman" w:hAnsi="Times New Roman" w:cs="Times New Roman"/>
                <w:sz w:val="22"/>
                <w:szCs w:val="22"/>
              </w:rPr>
              <w:br/>
              <w:t>в искусстве разных народов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53E38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Жанровая живопись, бытовой жанр, быт.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09AF9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Изображение на плоскости. </w:t>
            </w:r>
            <w:r w:rsidRPr="000F19CB">
              <w:rPr>
                <w:rFonts w:ascii="Times New Roman" w:hAnsi="Times New Roman" w:cs="Times New Roman"/>
                <w:sz w:val="22"/>
                <w:szCs w:val="22"/>
              </w:rPr>
              <w:br/>
              <w:t>Профессии сегодняшнего дня.</w:t>
            </w:r>
          </w:p>
          <w:p w14:paraId="6B2617DF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EC8EA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9 нед.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E7912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1969E6BB" w14:textId="77777777" w:rsidTr="00E84204">
        <w:trPr>
          <w:trHeight w:val="2450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8C3DE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10.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EDC16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Тематическая картина. Бытовой и исторический жанры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E19ED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Понятие </w:t>
            </w:r>
            <w:r w:rsidRPr="000F19C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тематическая картина </w:t>
            </w: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как вид живописи. Основные жанры сюжетно-тематической картины.</w:t>
            </w:r>
          </w:p>
          <w:p w14:paraId="34955C16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Понятие </w:t>
            </w:r>
            <w:r w:rsidRPr="000F19C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станковая живопись</w:t>
            </w: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60FA7A4D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2D2AA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Эскиз по выбранной теме бытового жанра.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86C72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10 нед.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51D18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4FBD2883" w14:textId="77777777" w:rsidTr="00E84204">
        <w:trPr>
          <w:trHeight w:val="961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55294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11.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DA58C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Сюжет и содержание </w:t>
            </w:r>
            <w:r w:rsidRPr="000F19CB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картине. </w:t>
            </w:r>
            <w:r w:rsidRPr="000F19CB">
              <w:rPr>
                <w:rFonts w:ascii="Times New Roman" w:hAnsi="Times New Roman" w:cs="Times New Roman"/>
                <w:sz w:val="22"/>
                <w:szCs w:val="22"/>
              </w:rPr>
              <w:br/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4C507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Тема, содержание, сюжет, композиция.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756DC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Композиция на тему бытового жанра.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C3466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11 нед.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31E46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41EB4350" w14:textId="77777777" w:rsidTr="00E84204">
        <w:trPr>
          <w:trHeight w:val="1125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81590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12.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00556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Жизнь каждого дня – большая тема в искусстве.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98DC8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Импрессионизм – направление </w:t>
            </w:r>
            <w:r w:rsidRPr="000F19CB">
              <w:rPr>
                <w:rFonts w:ascii="Times New Roman" w:hAnsi="Times New Roman" w:cs="Times New Roman"/>
                <w:sz w:val="22"/>
                <w:szCs w:val="22"/>
              </w:rPr>
              <w:br/>
              <w:t>в искусстве последней трети XIX – начала XX века.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10DD1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Рисунок на тему </w:t>
            </w:r>
            <w:r w:rsidRPr="000F19CB">
              <w:rPr>
                <w:rFonts w:ascii="Times New Roman" w:hAnsi="Times New Roman" w:cs="Times New Roman"/>
                <w:sz w:val="22"/>
                <w:szCs w:val="22"/>
              </w:rPr>
              <w:br/>
              <w:t>в цвете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BF4CC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12 нед.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B2946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1FB7C036" w14:textId="77777777" w:rsidTr="00E84204">
        <w:trPr>
          <w:trHeight w:val="1125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22894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13.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BB1C6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Жизнь в моем городе в прошлых веках (историческая тема в бытовом жанре).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FC416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Повседневная жизнь людей </w:t>
            </w:r>
            <w:r w:rsidRPr="000F19CB">
              <w:rPr>
                <w:rFonts w:ascii="Times New Roman" w:hAnsi="Times New Roman" w:cs="Times New Roman"/>
                <w:sz w:val="22"/>
                <w:szCs w:val="22"/>
              </w:rPr>
              <w:br/>
              <w:t>в историческом прошлом.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23A96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Графическое изображение городского пейзажа в прошлом.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E67FB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13 нед.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7D9B5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7349C0AD" w14:textId="77777777" w:rsidTr="00E84204">
        <w:trPr>
          <w:trHeight w:val="1125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587B8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14.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48F36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Жизнь в моем городе в прошлых веках (историческая тема в бытовом жанре).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6DDA2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Образ прошлого, созданный художником, и его значение в представлении народа о самом себе.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199F1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Графическое изображение городского пейзажа в прошлом.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BA9C2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14 нед.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C774E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61636318" w14:textId="77777777" w:rsidTr="00E84204">
        <w:trPr>
          <w:trHeight w:val="1125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1A8C7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15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4C4EA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Памятники архитектуры Москвы </w:t>
            </w:r>
            <w:r w:rsidRPr="000F19CB">
              <w:rPr>
                <w:rFonts w:ascii="Times New Roman" w:hAnsi="Times New Roman" w:cs="Times New Roman"/>
                <w:sz w:val="22"/>
                <w:szCs w:val="22"/>
              </w:rPr>
              <w:br/>
              <w:t>и других городов России.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33122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Исторический жанр, композиция, статика, динамика.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09D06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Графическое изображение городского пейзажа современности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4C772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15 нед.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43934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76F18E00" w14:textId="77777777" w:rsidTr="00E84204">
        <w:trPr>
          <w:trHeight w:val="1125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D7C71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16.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BC409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Праздник и карнавал в изобразительном искусстве.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C3D99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Значение праздника в культуре народов разных эпох.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3F67D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Коллективная работа на тему праздника в технике коллаж.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4066E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16 нед.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78EE4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76B15E49" w14:textId="77777777" w:rsidTr="00E84204">
        <w:trPr>
          <w:trHeight w:val="1125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199A7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17.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054B1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Исторические и мифологические темы в искусстве разных эпох.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C68B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Монументальная живопись, фреска, темперная и масляная живопись, станковое искусство.</w:t>
            </w:r>
          </w:p>
          <w:p w14:paraId="31C69DD6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1DE54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B1035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17 нед.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9BD56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4EEC4DF0" w14:textId="77777777" w:rsidTr="00E84204">
        <w:trPr>
          <w:trHeight w:val="1125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B12C1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lastRenderedPageBreak/>
              <w:t>18.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B2FE2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Тематическая картина в русском искусстве XlX в.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8CCAB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Тематическая картина.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06E3F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Создание иллюстрации на тему библейского жанра.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25495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18 нед.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3AEF9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5F7787C0" w14:textId="77777777" w:rsidTr="00E84204">
        <w:trPr>
          <w:trHeight w:val="1125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6D4F7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19.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4ED56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Процесс работы </w:t>
            </w:r>
          </w:p>
          <w:p w14:paraId="52A1BB68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над тематической картиной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F6358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Композиция. Замысел.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2E348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Создание иллюстрации на тему исторического жанра.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649D3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19 нед.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B097B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38B42052" w14:textId="77777777" w:rsidTr="00E84204">
        <w:trPr>
          <w:trHeight w:val="1125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FC950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20.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ABF82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Исторические и мифологические темы в изобразительном искусстве.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18F9C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Обращённость монументального искусства к массе людей, обращённость станкового искусства к индивидуальному восприятию.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EFBAF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Создание иллюстрации на тему библейского или исторического жанра.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A4243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20 нед.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CEE70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5A095C28" w14:textId="77777777" w:rsidTr="00E84204">
        <w:trPr>
          <w:trHeight w:val="1125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8B756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21.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E5E5F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Роль и место картины в искусстве </w:t>
            </w:r>
            <w:r w:rsidRPr="000F19C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XIX</w:t>
            </w: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 века.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72D5D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Художественные направления в искусстве  </w:t>
            </w:r>
            <w:r w:rsidRPr="000F19C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XIX</w:t>
            </w: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 века.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4343C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4A78E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21 нед.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CD08C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40E64C43" w14:textId="77777777" w:rsidTr="00E84204">
        <w:trPr>
          <w:trHeight w:val="1125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14772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22.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E9CE1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Библейские темы                                                  в изобразительном искусстве.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553FB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Иконография. Канон. Образ.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3A1EC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Зарисовки икон                  со слайдов или </w:t>
            </w:r>
            <w:r w:rsidRPr="000F19CB">
              <w:rPr>
                <w:rFonts w:ascii="Times New Roman" w:hAnsi="Times New Roman" w:cs="Times New Roman"/>
                <w:sz w:val="22"/>
                <w:szCs w:val="22"/>
              </w:rPr>
              <w:br/>
              <w:t>репродукций.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79720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22 нед.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D8FE7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64DCE19D" w14:textId="77777777" w:rsidTr="00E84204">
        <w:trPr>
          <w:trHeight w:val="1125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87AC8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23.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B3FB3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Библейские темы                                                      в изобразительном искусстве.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75EDC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Сюжеты из Библии.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F1DE7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Зарисовки икон                  со слайдов или </w:t>
            </w:r>
            <w:r w:rsidRPr="000F19CB">
              <w:rPr>
                <w:rFonts w:ascii="Times New Roman" w:hAnsi="Times New Roman" w:cs="Times New Roman"/>
                <w:sz w:val="22"/>
                <w:szCs w:val="22"/>
              </w:rPr>
              <w:br/>
              <w:t>репродукций.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AE3AF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23 нед.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D9654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23FE44B5" w14:textId="77777777" w:rsidTr="00E84204">
        <w:trPr>
          <w:trHeight w:val="1125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840B8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24.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78FEA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Монументальная скульптура и образ истории народа.</w:t>
            </w:r>
            <w:r w:rsidRPr="000F19CB">
              <w:rPr>
                <w:rFonts w:ascii="Times New Roman" w:hAnsi="Times New Roman" w:cs="Times New Roman"/>
                <w:sz w:val="22"/>
                <w:szCs w:val="22"/>
              </w:rPr>
              <w:br/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8B8E8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Монумент, скульптура. 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A7F42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Иллюстрации на тему из истории нашей Родины.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1053C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24 нед.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284D2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1A07F651" w14:textId="77777777" w:rsidTr="00E84204">
        <w:trPr>
          <w:trHeight w:val="1125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E941D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25.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51DDD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Монументальная скульптура и образ истории народа.</w:t>
            </w:r>
            <w:r w:rsidRPr="000F19CB">
              <w:rPr>
                <w:rFonts w:ascii="Times New Roman" w:hAnsi="Times New Roman" w:cs="Times New Roman"/>
                <w:sz w:val="22"/>
                <w:szCs w:val="22"/>
              </w:rPr>
              <w:br/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76E8B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Героические образы </w:t>
            </w:r>
            <w:r w:rsidRPr="000F19CB">
              <w:rPr>
                <w:rFonts w:ascii="Times New Roman" w:hAnsi="Times New Roman" w:cs="Times New Roman"/>
                <w:sz w:val="22"/>
                <w:szCs w:val="22"/>
              </w:rPr>
              <w:br/>
              <w:t>в скульптуре.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89A5F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Иллюстрации на тему из истории нашей Родины.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6FA1D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25 нед.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60EF0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5FDF164B" w14:textId="77777777" w:rsidTr="00E84204">
        <w:trPr>
          <w:trHeight w:val="1125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12ED5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 xml:space="preserve">26. 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E7E10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Тема Великой Отечественной войны в искусстве.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72019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Монументальный памятник. Монументальный ансамбль.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75BB0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Создание проекта памятника в технике коллаж.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54B66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26 нед.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A6770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771E5EFF" w14:textId="77777777" w:rsidTr="00E84204">
        <w:trPr>
          <w:trHeight w:val="1125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71696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27.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3C13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Место и роль </w:t>
            </w:r>
            <w:r w:rsidRPr="000F19CB">
              <w:rPr>
                <w:rFonts w:ascii="Times New Roman" w:hAnsi="Times New Roman" w:cs="Times New Roman"/>
                <w:sz w:val="22"/>
                <w:szCs w:val="22"/>
              </w:rPr>
              <w:br/>
              <w:t>картины в искусстве ХХ века.</w:t>
            </w:r>
          </w:p>
          <w:p w14:paraId="743F9EF5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21916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Авангард, абстракция, сюрреализм. </w:t>
            </w:r>
          </w:p>
          <w:p w14:paraId="7C493309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Имена выдающихся художников-авангардистов и их место в определенной эпохе. Образный язык изображения в искусстве XX века.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7DC81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2FAA2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27 нед.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5F46B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258F632B" w14:textId="77777777" w:rsidTr="00E84204">
        <w:trPr>
          <w:trHeight w:val="1125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F4A54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28.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375B9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Развитие дизайна и его значение в жизни современного общества.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801B0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Вкус и мода.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5A1B8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Создание эмоционального ассоциативного образа.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9CF15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28 нед.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A3E28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7675F587" w14:textId="77777777" w:rsidTr="00E84204">
        <w:trPr>
          <w:trHeight w:val="1125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C2BE9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lastRenderedPageBreak/>
              <w:t>29.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D4178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Развитие дизайна и его значение в жизни современного общества.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5586F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 Идея, замысел, эскиз. Пространственное искусство. Временное искусство.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E6AE1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Создание эмоционального ассоциативного образа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6DC78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29 нед.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4B58E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2AFEE5A6" w14:textId="77777777" w:rsidTr="00E84204">
        <w:trPr>
          <w:trHeight w:val="1125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9404B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30.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447A6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Искусство иллюстрации. Слово и изображение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D934E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Творчество известных иллюстраторов книг.</w:t>
            </w:r>
            <w:r w:rsidRPr="000F19CB"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 Иллюстрация и ее виды.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8F5AD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Иллюстрирование обложки детской книги.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59542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30 нед.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BF3A6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763CE0A9" w14:textId="77777777" w:rsidTr="00E84204">
        <w:trPr>
          <w:trHeight w:val="1125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CC994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31.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DF60D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Зрительские умения и их значение для современного человека.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52EE8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iCs/>
                <w:sz w:val="22"/>
                <w:szCs w:val="22"/>
              </w:rPr>
              <w:t>Художественный образ.</w:t>
            </w: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 Абстракция. Беспредметное искусство.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5607D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Творческая композиция по воображению.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34598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31 нед.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1BC2D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0E2882A1" w14:textId="77777777" w:rsidTr="00E84204">
        <w:trPr>
          <w:trHeight w:val="1125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3BD31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32.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DB5C7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Зрительские умения и их значение для современного человека</w:t>
            </w:r>
            <w:r w:rsidRPr="000F19CB">
              <w:rPr>
                <w:rFonts w:ascii="Times New Roman" w:hAnsi="Times New Roman" w:cs="Times New Roman"/>
                <w:sz w:val="22"/>
                <w:szCs w:val="22"/>
              </w:rPr>
              <w:br/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356E0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Образный язык изображений.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8C96E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Творческая композиция по воображению.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47D1F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32 нед.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0C0FC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2B9F0094" w14:textId="77777777" w:rsidTr="00E84204">
        <w:trPr>
          <w:trHeight w:val="1125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8105D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33.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88A43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Стиль и направление </w:t>
            </w:r>
            <w:r w:rsidRPr="000F19CB">
              <w:rPr>
                <w:rFonts w:ascii="Times New Roman" w:hAnsi="Times New Roman" w:cs="Times New Roman"/>
                <w:sz w:val="22"/>
                <w:szCs w:val="22"/>
              </w:rPr>
              <w:br/>
              <w:t>в изобразительном искусстве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D1B4F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 xml:space="preserve">Эпоха. Стиль. Готика. Барокко. Классицизм. Романтизм. </w:t>
            </w:r>
            <w:r w:rsidRPr="000F19CB">
              <w:rPr>
                <w:rFonts w:ascii="Times New Roman" w:hAnsi="Times New Roman" w:cs="Times New Roman"/>
                <w:sz w:val="22"/>
                <w:szCs w:val="22"/>
              </w:rPr>
              <w:br/>
              <w:t>Реализм. Модерн.</w:t>
            </w:r>
          </w:p>
          <w:p w14:paraId="70FD7FFC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3E207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sz w:val="22"/>
                <w:szCs w:val="22"/>
              </w:rPr>
              <w:t>Анализ произведений изобразительного искусства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30D92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33 нед.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C6A83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  <w:tr w:rsidR="000D15BA" w:rsidRPr="000F19CB" w14:paraId="1208C076" w14:textId="77777777" w:rsidTr="00E84204">
        <w:trPr>
          <w:trHeight w:val="1125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5F134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34.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31DA6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sz w:val="22"/>
                <w:szCs w:val="22"/>
              </w:rPr>
              <w:t>Тест.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54743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sz w:val="22"/>
                <w:szCs w:val="22"/>
              </w:rPr>
              <w:t>Промежуточная аттестация.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BCD01" w14:textId="77777777" w:rsidR="000D15BA" w:rsidRPr="000F19CB" w:rsidRDefault="000D15BA" w:rsidP="00E8420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455FD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</w:pPr>
            <w:r w:rsidRPr="000F19CB">
              <w:rPr>
                <w:rFonts w:ascii="Times New Roman" w:hAnsi="Times New Roman" w:cs="Times New Roman"/>
                <w:bCs/>
                <w:caps/>
                <w:sz w:val="22"/>
                <w:szCs w:val="22"/>
              </w:rPr>
              <w:t>34 нед.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38E59" w14:textId="77777777" w:rsidR="000D15BA" w:rsidRPr="000F19CB" w:rsidRDefault="000D15BA" w:rsidP="00E84204">
            <w:pPr>
              <w:pStyle w:val="ParagraphStyle"/>
              <w:keepNext/>
              <w:jc w:val="center"/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</w:pPr>
          </w:p>
        </w:tc>
      </w:tr>
    </w:tbl>
    <w:p w14:paraId="74CC2988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</w:p>
    <w:p w14:paraId="57624F39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</w:rPr>
        <w:t xml:space="preserve">ФОРМИРОВАНИЕ ХУДОЖЕСТВЕННЫХ ЗНАНИЙ, УМЕНИЙ, НАВЫКОВ УЧАЩИХСЯ                                      7 КЛАССА </w:t>
      </w:r>
    </w:p>
    <w:p w14:paraId="7186319E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  <w:b/>
        </w:rPr>
        <w:t xml:space="preserve">Учащиеся должны знать: </w:t>
      </w:r>
    </w:p>
    <w:p w14:paraId="442A7A87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</w:rPr>
        <w:sym w:font="Symbol" w:char="F0B7"/>
      </w:r>
      <w:r w:rsidRPr="000F19CB">
        <w:rPr>
          <w:rFonts w:ascii="Times New Roman" w:hAnsi="Times New Roman"/>
        </w:rPr>
        <w:t xml:space="preserve"> о жанровой системе в изобразительном искусстве и ее значении для анализа развития искусства и понимания изменений видения мира, а следовательно, и способов его изображения;                                                                                                                                                      </w:t>
      </w:r>
      <w:r w:rsidRPr="000F19CB">
        <w:rPr>
          <w:rFonts w:ascii="Times New Roman" w:hAnsi="Times New Roman"/>
        </w:rPr>
        <w:sym w:font="Symbol" w:char="F0B7"/>
      </w:r>
      <w:r w:rsidRPr="000F19CB">
        <w:rPr>
          <w:rFonts w:ascii="Times New Roman" w:hAnsi="Times New Roman"/>
        </w:rPr>
        <w:t xml:space="preserve"> о роли и истории тематической картины и ее жанровых видах;                                                                                                 </w:t>
      </w:r>
      <w:r w:rsidRPr="000F19CB">
        <w:rPr>
          <w:rFonts w:ascii="Times New Roman" w:hAnsi="Times New Roman"/>
        </w:rPr>
        <w:sym w:font="Symbol" w:char="F0B7"/>
      </w:r>
      <w:r w:rsidRPr="000F19CB">
        <w:rPr>
          <w:rFonts w:ascii="Times New Roman" w:hAnsi="Times New Roman"/>
        </w:rPr>
        <w:t xml:space="preserve"> о процессе работы художника над картиной;                                                                                                                          </w:t>
      </w:r>
      <w:r w:rsidRPr="000F19CB">
        <w:rPr>
          <w:rFonts w:ascii="Times New Roman" w:hAnsi="Times New Roman"/>
        </w:rPr>
        <w:sym w:font="Symbol" w:char="F0B7"/>
      </w:r>
      <w:r w:rsidRPr="000F19CB">
        <w:rPr>
          <w:rFonts w:ascii="Times New Roman" w:hAnsi="Times New Roman"/>
        </w:rPr>
        <w:t xml:space="preserve"> о композиции как целостности и образном строе произведения;                                                                                                                    </w:t>
      </w:r>
      <w:r w:rsidRPr="000F19CB">
        <w:rPr>
          <w:rFonts w:ascii="Times New Roman" w:hAnsi="Times New Roman"/>
        </w:rPr>
        <w:sym w:font="Symbol" w:char="F0B7"/>
      </w:r>
      <w:r w:rsidRPr="000F19CB">
        <w:rPr>
          <w:rFonts w:ascii="Times New Roman" w:hAnsi="Times New Roman"/>
        </w:rPr>
        <w:t xml:space="preserve"> о поэтической красоте повседневности, раскрываемой в творчестве художников; о роли искусства в утверждении значительности каждого момента жизни человека, в понимании и ощущении человеком своего бытия и красоты мира;                                                                                                                                        </w:t>
      </w:r>
      <w:r w:rsidRPr="000F19CB">
        <w:rPr>
          <w:rFonts w:ascii="Times New Roman" w:hAnsi="Times New Roman"/>
        </w:rPr>
        <w:sym w:font="Symbol" w:char="F0B7"/>
      </w:r>
      <w:r w:rsidRPr="000F19CB">
        <w:rPr>
          <w:rFonts w:ascii="Times New Roman" w:hAnsi="Times New Roman"/>
        </w:rPr>
        <w:t xml:space="preserve"> о роли искусства в создании памятников в честь о больших исторических событиях; о влиянии образа на понимание событий истории;                                                                                                                                           </w:t>
      </w:r>
      <w:r w:rsidRPr="000F19CB">
        <w:rPr>
          <w:rFonts w:ascii="Times New Roman" w:hAnsi="Times New Roman"/>
        </w:rPr>
        <w:sym w:font="Symbol" w:char="F0B7"/>
      </w:r>
      <w:r w:rsidRPr="000F19CB">
        <w:rPr>
          <w:rFonts w:ascii="Times New Roman" w:hAnsi="Times New Roman"/>
        </w:rPr>
        <w:t xml:space="preserve"> о роли художественных образов изо в понимании вечных тем жизни, создании культурного контекста между поколениями, между людьми;                                                                                                                            </w:t>
      </w:r>
      <w:r w:rsidRPr="000F19CB">
        <w:rPr>
          <w:rFonts w:ascii="Times New Roman" w:hAnsi="Times New Roman"/>
        </w:rPr>
        <w:sym w:font="Symbol" w:char="F0B7"/>
      </w:r>
      <w:r w:rsidRPr="000F19CB">
        <w:rPr>
          <w:rFonts w:ascii="Times New Roman" w:hAnsi="Times New Roman"/>
        </w:rPr>
        <w:t xml:space="preserve"> о роли художественной иллюстрации;                                                                                                                                                               </w:t>
      </w:r>
      <w:r w:rsidRPr="000F19CB">
        <w:rPr>
          <w:rFonts w:ascii="Times New Roman" w:hAnsi="Times New Roman"/>
        </w:rPr>
        <w:sym w:font="Symbol" w:char="F0B7"/>
      </w:r>
      <w:r w:rsidRPr="000F19CB">
        <w:rPr>
          <w:rFonts w:ascii="Times New Roman" w:hAnsi="Times New Roman"/>
        </w:rPr>
        <w:t xml:space="preserve"> наиболее значимый ряд великих произведений ИЗО на исторические и библейские темы в отечественном искусстве. </w:t>
      </w:r>
    </w:p>
    <w:p w14:paraId="2CAB57E6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  <w:b/>
        </w:rPr>
      </w:pPr>
      <w:r w:rsidRPr="000F19CB">
        <w:rPr>
          <w:rFonts w:ascii="Times New Roman" w:hAnsi="Times New Roman"/>
          <w:b/>
        </w:rPr>
        <w:t>Учащиеся должны уметь:</w:t>
      </w:r>
    </w:p>
    <w:p w14:paraId="4457D7A3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</w:rPr>
        <w:sym w:font="Symbol" w:char="F0B7"/>
      </w:r>
      <w:r w:rsidRPr="000F19CB">
        <w:rPr>
          <w:rFonts w:ascii="Times New Roman" w:hAnsi="Times New Roman"/>
        </w:rPr>
        <w:t xml:space="preserve"> применять на практике первичные навыки изображения пропорций и движений фигуры человека с натуры и по представлению;                                                                                                                                                                                                                         </w:t>
      </w:r>
      <w:r w:rsidRPr="000F19CB">
        <w:rPr>
          <w:rFonts w:ascii="Times New Roman" w:hAnsi="Times New Roman"/>
        </w:rPr>
        <w:sym w:font="Symbol" w:char="F0B7"/>
      </w:r>
      <w:r w:rsidRPr="000F19CB">
        <w:rPr>
          <w:rFonts w:ascii="Times New Roman" w:hAnsi="Times New Roman"/>
        </w:rPr>
        <w:t xml:space="preserve"> владеть материалами живописи графики и лепки на доступном возрасту уровне;                                                                 </w:t>
      </w:r>
      <w:r w:rsidRPr="000F19CB">
        <w:rPr>
          <w:rFonts w:ascii="Times New Roman" w:hAnsi="Times New Roman"/>
        </w:rPr>
        <w:sym w:font="Symbol" w:char="F0B7"/>
      </w:r>
      <w:r w:rsidRPr="000F19CB">
        <w:rPr>
          <w:rFonts w:ascii="Times New Roman" w:hAnsi="Times New Roman"/>
        </w:rPr>
        <w:t xml:space="preserve"> развивать навыки наблюдательности, способности образного видения окружающей жизни;                                                                                                                                                                        </w:t>
      </w:r>
      <w:r w:rsidRPr="000F19CB">
        <w:rPr>
          <w:rFonts w:ascii="Times New Roman" w:hAnsi="Times New Roman"/>
        </w:rPr>
        <w:sym w:font="Symbol" w:char="F0B7"/>
      </w:r>
      <w:r w:rsidRPr="000F19CB">
        <w:rPr>
          <w:rFonts w:ascii="Times New Roman" w:hAnsi="Times New Roman"/>
        </w:rPr>
        <w:t xml:space="preserve"> получить творческий опыт в построении тематических композиций;                                                                                 </w:t>
      </w:r>
      <w:r w:rsidRPr="000F19CB">
        <w:rPr>
          <w:rFonts w:ascii="Times New Roman" w:hAnsi="Times New Roman"/>
        </w:rPr>
        <w:sym w:font="Symbol" w:char="F0B7"/>
      </w:r>
      <w:r w:rsidRPr="000F19CB">
        <w:rPr>
          <w:rFonts w:ascii="Times New Roman" w:hAnsi="Times New Roman"/>
        </w:rPr>
        <w:t xml:space="preserve"> получить  навыки соотнесения собственных переживаний с контекстами художественной культуры.</w:t>
      </w:r>
    </w:p>
    <w:p w14:paraId="78F8742F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  <w:b/>
          <w:i/>
        </w:rPr>
        <w:t xml:space="preserve">Использовать приобретенные знания и умения в практической деятельности и повседневной жизни:                                                                                                               </w:t>
      </w:r>
      <w:r w:rsidRPr="000F19CB">
        <w:rPr>
          <w:rFonts w:ascii="Times New Roman" w:hAnsi="Times New Roman"/>
        </w:rPr>
        <w:t xml:space="preserve">• для восприятия и оценки </w:t>
      </w:r>
      <w:r w:rsidRPr="000F19CB">
        <w:rPr>
          <w:rFonts w:ascii="Times New Roman" w:hAnsi="Times New Roman"/>
        </w:rPr>
        <w:lastRenderedPageBreak/>
        <w:t>произведений искусства;                                                                                                                                                                                                                                   • самостоятельной творческой деятельности в рисунке и живописи (с натуры, по памяти, воображению), в иллюстрациях к произведениям литературы и музыки, декоративных и художественно-конструктивных работах (дизайн предмета, костюма, интерьера).</w:t>
      </w:r>
    </w:p>
    <w:p w14:paraId="6E8E2575" w14:textId="77777777" w:rsidR="000D15BA" w:rsidRPr="000F19CB" w:rsidRDefault="000D15BA" w:rsidP="000D15BA">
      <w:pPr>
        <w:spacing w:after="0" w:line="240" w:lineRule="auto"/>
        <w:jc w:val="center"/>
        <w:rPr>
          <w:rFonts w:ascii="Times New Roman" w:hAnsi="Times New Roman"/>
          <w:b/>
        </w:rPr>
      </w:pPr>
      <w:bookmarkStart w:id="0" w:name="_Hlk112703072"/>
      <w:r w:rsidRPr="000F19CB">
        <w:rPr>
          <w:rFonts w:ascii="Times New Roman" w:hAnsi="Times New Roman"/>
          <w:b/>
        </w:rPr>
        <w:t>Учебно-методическое  сопровождение</w:t>
      </w:r>
    </w:p>
    <w:p w14:paraId="5E3FF968" w14:textId="77777777" w:rsidR="000D15BA" w:rsidRPr="000F19CB" w:rsidRDefault="000D15BA" w:rsidP="000D15BA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574FE704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  <w:b/>
        </w:rPr>
      </w:pPr>
      <w:r w:rsidRPr="000F19CB">
        <w:rPr>
          <w:rFonts w:ascii="Times New Roman" w:hAnsi="Times New Roman"/>
          <w:b/>
        </w:rPr>
        <w:t xml:space="preserve">Учебники: </w:t>
      </w:r>
    </w:p>
    <w:p w14:paraId="2F5E754C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7 класс</w:t>
      </w:r>
      <w:r w:rsidRPr="000F19CB">
        <w:rPr>
          <w:rFonts w:ascii="Times New Roman" w:hAnsi="Times New Roman"/>
        </w:rPr>
        <w:t xml:space="preserve"> - «Изобразительное искусство в жизни человека» (авт. Неменская Л.А.),                                    Москва Издательство «Просвещение» 201</w:t>
      </w:r>
      <w:r>
        <w:rPr>
          <w:rFonts w:ascii="Times New Roman" w:hAnsi="Times New Roman"/>
        </w:rPr>
        <w:t>7</w:t>
      </w:r>
      <w:r w:rsidRPr="000F19CB">
        <w:rPr>
          <w:rFonts w:ascii="Times New Roman" w:hAnsi="Times New Roman"/>
        </w:rPr>
        <w:t xml:space="preserve"> г.</w:t>
      </w:r>
    </w:p>
    <w:p w14:paraId="55C6AD37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</w:rPr>
        <w:t xml:space="preserve">МЕТОДИЧЕСКАЯ ЛИТЕРАТУРА </w:t>
      </w:r>
    </w:p>
    <w:p w14:paraId="41EFF132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</w:rPr>
        <w:t xml:space="preserve">1. Б. М. Неменский Методическое пособие </w:t>
      </w:r>
      <w:r>
        <w:rPr>
          <w:rFonts w:ascii="Times New Roman" w:hAnsi="Times New Roman"/>
        </w:rPr>
        <w:t>7</w:t>
      </w:r>
      <w:r w:rsidRPr="000F19CB">
        <w:rPr>
          <w:rFonts w:ascii="Times New Roman" w:hAnsi="Times New Roman"/>
        </w:rPr>
        <w:t xml:space="preserve"> класс - М.: «Просвещение», 2010</w:t>
      </w:r>
    </w:p>
    <w:p w14:paraId="2D04D951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</w:rPr>
        <w:t xml:space="preserve"> 2. Б. М. Неменский Программы общеобразовательных учреждений - М.: « Прсвещение», 2014. </w:t>
      </w:r>
    </w:p>
    <w:p w14:paraId="2E11BD36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</w:rPr>
        <w:t xml:space="preserve">3. М.Л. Порохневская Поурочные планы по программе Неменского </w:t>
      </w:r>
      <w:r w:rsidR="004E78E8">
        <w:rPr>
          <w:rFonts w:ascii="Times New Roman" w:hAnsi="Times New Roman"/>
        </w:rPr>
        <w:t>7</w:t>
      </w:r>
      <w:r w:rsidRPr="000F19CB">
        <w:rPr>
          <w:rFonts w:ascii="Times New Roman" w:hAnsi="Times New Roman"/>
        </w:rPr>
        <w:t xml:space="preserve"> класс - Волгоград, 2004 </w:t>
      </w:r>
    </w:p>
    <w:p w14:paraId="799490B6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</w:rPr>
        <w:t>4. Неменский Б. М., Бумажная пластика: пособие для учителя. – М.: Министерство образования РСФСР. Научно-исследовательский институт школ, 1990.</w:t>
      </w:r>
    </w:p>
    <w:p w14:paraId="53809CFD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</w:rPr>
        <w:t xml:space="preserve"> 5. Неменский Б. М., Горяева Н. А., Неменская Л. А. Изобразительное искусство и художественный труд: с краткими методическими рекомендациями. 1–9 классы / под ред. Б. М. Неменского. – 3-е изд. – М.: Просвещение, 2007. – 141 с. – (Программы общеобразовательных учреждений). </w:t>
      </w:r>
    </w:p>
    <w:p w14:paraId="08136DF4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</w:rPr>
        <w:t xml:space="preserve">6. О.В. Павлова, Поурочные планы по программе Неменского, </w:t>
      </w:r>
      <w:r w:rsidR="004E78E8">
        <w:rPr>
          <w:rFonts w:ascii="Times New Roman" w:hAnsi="Times New Roman"/>
        </w:rPr>
        <w:t>7</w:t>
      </w:r>
      <w:r w:rsidRPr="000F19CB">
        <w:rPr>
          <w:rFonts w:ascii="Times New Roman" w:hAnsi="Times New Roman"/>
        </w:rPr>
        <w:t xml:space="preserve">класс - Волгоград, 2010 </w:t>
      </w:r>
    </w:p>
    <w:p w14:paraId="6C6DED86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  <w:r w:rsidRPr="000F19CB">
        <w:rPr>
          <w:rFonts w:ascii="Times New Roman" w:hAnsi="Times New Roman"/>
        </w:rPr>
        <w:t>7. Ростовцев Н. Н. Методика преподавания ИЗО в школе. - М.: Агар, 1998</w:t>
      </w:r>
    </w:p>
    <w:bookmarkEnd w:id="0"/>
    <w:p w14:paraId="503E1D3F" w14:textId="77777777" w:rsidR="000D15BA" w:rsidRPr="000F19CB" w:rsidRDefault="000D15BA" w:rsidP="000D15BA">
      <w:pPr>
        <w:spacing w:after="0" w:line="240" w:lineRule="auto"/>
        <w:rPr>
          <w:rFonts w:ascii="Times New Roman" w:hAnsi="Times New Roman"/>
        </w:rPr>
      </w:pPr>
    </w:p>
    <w:p w14:paraId="79F4E58E" w14:textId="77777777" w:rsidR="000D15BA" w:rsidRDefault="000D15BA" w:rsidP="000D15BA">
      <w:pPr>
        <w:rPr>
          <w:rFonts w:ascii="Times New Roman" w:hAnsi="Times New Roman"/>
        </w:rPr>
      </w:pPr>
    </w:p>
    <w:p w14:paraId="43177976" w14:textId="77777777" w:rsidR="000D15BA" w:rsidRDefault="000D15BA" w:rsidP="000D15BA"/>
    <w:p w14:paraId="769B8DE3" w14:textId="77777777" w:rsidR="000D15BA" w:rsidRDefault="000D15BA" w:rsidP="000D15BA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14:paraId="489F3E7E" w14:textId="77777777" w:rsidR="000D15BA" w:rsidRDefault="000D15BA" w:rsidP="000D15BA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14:paraId="202D3986" w14:textId="77777777" w:rsidR="000D15BA" w:rsidRDefault="000D15BA" w:rsidP="000D15BA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14:paraId="020483AE" w14:textId="77777777" w:rsidR="000D15BA" w:rsidRDefault="000D15BA" w:rsidP="000D15BA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14:paraId="023C4DF5" w14:textId="77777777" w:rsidR="006B15A1" w:rsidRDefault="006B15A1"/>
    <w:sectPr w:rsidR="006B15A1" w:rsidSect="00B52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15A1"/>
    <w:rsid w:val="000D15BA"/>
    <w:rsid w:val="00161705"/>
    <w:rsid w:val="00311D89"/>
    <w:rsid w:val="00315EF4"/>
    <w:rsid w:val="00345122"/>
    <w:rsid w:val="0041602A"/>
    <w:rsid w:val="004A1D6A"/>
    <w:rsid w:val="004E78E8"/>
    <w:rsid w:val="006B15A1"/>
    <w:rsid w:val="009606BB"/>
    <w:rsid w:val="00A105F8"/>
    <w:rsid w:val="00A7320D"/>
    <w:rsid w:val="00B52A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24606"/>
  <w15:docId w15:val="{1AB78893-8D91-4F1D-A8E6-D4C00F7A8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15B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0D15B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styleId="a3">
    <w:name w:val="Strong"/>
    <w:basedOn w:val="a0"/>
    <w:qFormat/>
    <w:rsid w:val="000D15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3371</Words>
  <Characters>19217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Костя</cp:lastModifiedBy>
  <cp:revision>11</cp:revision>
  <cp:lastPrinted>2023-12-02T17:52:00Z</cp:lastPrinted>
  <dcterms:created xsi:type="dcterms:W3CDTF">2023-09-04T19:42:00Z</dcterms:created>
  <dcterms:modified xsi:type="dcterms:W3CDTF">2023-12-02T18:33:00Z</dcterms:modified>
</cp:coreProperties>
</file>